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8" w:rsidRPr="005E10BD" w:rsidRDefault="00584138">
      <w:pPr>
        <w:rPr>
          <w:b/>
        </w:rPr>
      </w:pPr>
      <w:r w:rsidRPr="005E10BD">
        <w:rPr>
          <w:b/>
        </w:rPr>
        <w:t>Dichotomous keys</w:t>
      </w:r>
    </w:p>
    <w:p w:rsidR="00497C08" w:rsidRDefault="004A6C04" w:rsidP="00911B41">
      <w:pPr>
        <w:pStyle w:val="ListParagraph"/>
        <w:numPr>
          <w:ilvl w:val="0"/>
          <w:numId w:val="1"/>
        </w:numPr>
      </w:pPr>
      <w:r>
        <w:t xml:space="preserve">Create a dichotomous key that classifies these eight species. These images are from the ALA. </w:t>
      </w:r>
    </w:p>
    <w:p w:rsidR="00911B41" w:rsidRDefault="004053EC">
      <w:r w:rsidRPr="004053E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35pt;margin-top:22.2pt;width:101.5pt;height:95.1pt;z-index:251660288;mso-height-percent:200;mso-height-percent:200;mso-width-relative:margin;mso-height-relative:margin" stroked="f">
            <v:textbox style="mso-fit-shape-to-text:t">
              <w:txbxContent>
                <w:p w:rsidR="00911B41" w:rsidRDefault="00911B41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54405" cy="954405"/>
                        <wp:effectExtent l="19050" t="0" r="0" b="0"/>
                        <wp:docPr id="7" name="Picture 7" descr="http://bie.ala.org.au/repo/1013/46/465276/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ie.ala.org.au/repo/1013/46/465276/thumbn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3" type="#_x0000_t202" style="position:absolute;margin-left:270.1pt;margin-top:21.75pt;width:100.1pt;height:95.1pt;z-index:251667456;mso-height-percent:200;mso-height-percent:200;mso-width-relative:margin;mso-height-relative:margin" stroked="f">
            <v:textbox style="mso-fit-shape-to-text:t">
              <w:txbxContent>
                <w:p w:rsidR="00911B41" w:rsidRDefault="00911B41" w:rsidP="00FE045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54405" cy="954405"/>
                        <wp:effectExtent l="19050" t="0" r="0" b="0"/>
                        <wp:docPr id="3" name="Picture 3" descr="http://bie.ala.org.au/repo/1036/15/153383/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ie.ala.org.au/repo/1036/15/153383/thumbn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margin-left:79.5pt;margin-top:17.35pt;width:179.4pt;height:239.1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11B41" w:rsidRDefault="00911B41" w:rsidP="00FE045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89150" cy="2783610"/>
                        <wp:effectExtent l="19050" t="0" r="6350" b="0"/>
                        <wp:docPr id="15" name="Picture 15" descr="representative image of tax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presentative image of tax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2783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-16.1pt;margin-top:14.05pt;width:90.75pt;height:95.1pt;z-index:251664384;mso-height-percent:200;mso-height-percent:200;mso-width-relative:margin;mso-height-relative:margin" stroked="f">
            <v:textbox style="mso-fit-shape-to-text:t">
              <w:txbxContent>
                <w:p w:rsidR="00911B41" w:rsidRDefault="00911B41" w:rsidP="00FE045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54405" cy="954405"/>
                        <wp:effectExtent l="19050" t="0" r="0" b="0"/>
                        <wp:docPr id="11" name="Picture 11" descr="http://bie.ala.org.au/repo/1036/15/153964/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bie.ala.org.au/repo/1036/15/153964/thumbn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1B41" w:rsidRPr="00911B41" w:rsidRDefault="00911B41" w:rsidP="00911B41"/>
    <w:p w:rsidR="00911B41" w:rsidRPr="00911B41" w:rsidRDefault="00911B41" w:rsidP="00911B41"/>
    <w:p w:rsidR="00911B41" w:rsidRPr="00911B41" w:rsidRDefault="004053EC" w:rsidP="00911B41">
      <w:r>
        <w:rPr>
          <w:noProof/>
          <w:lang w:eastAsia="en-AU"/>
        </w:rPr>
        <w:pict>
          <v:shape id="_x0000_s1039" type="#_x0000_t202" style="position:absolute;margin-left:-8.15pt;margin-top:24.85pt;width:74.55pt;height:35.9pt;z-index:251673600;mso-width-relative:margin;mso-height-relative:margin" stroked="f">
            <v:textbox>
              <w:txbxContent>
                <w:p w:rsidR="00911B41" w:rsidRDefault="00911B41" w:rsidP="00911B41">
                  <w:r>
                    <w:t>Eastern Grey Kangaroo</w:t>
                  </w:r>
                </w:p>
              </w:txbxContent>
            </v:textbox>
          </v:shape>
        </w:pict>
      </w:r>
    </w:p>
    <w:p w:rsidR="00911B41" w:rsidRPr="00911B41" w:rsidRDefault="004053EC" w:rsidP="00911B41">
      <w:r>
        <w:rPr>
          <w:noProof/>
          <w:lang w:eastAsia="en-AU"/>
        </w:rPr>
        <w:pict>
          <v:shape id="_x0000_s1037" type="#_x0000_t202" style="position:absolute;margin-left:392.35pt;margin-top:8.1pt;width:105.2pt;height:19.8pt;z-index:251671552;mso-width-relative:margin;mso-height-relative:margin" stroked="f">
            <v:textbox>
              <w:txbxContent>
                <w:p w:rsidR="00911B41" w:rsidRDefault="00911B41" w:rsidP="00911B41">
                  <w:r>
                    <w:t>Rainbow Lorikeet</w:t>
                  </w:r>
                </w:p>
              </w:txbxContent>
            </v:textbox>
          </v:shape>
        </w:pict>
      </w:r>
      <w:r w:rsidRPr="004053EC">
        <w:rPr>
          <w:noProof/>
          <w:lang w:val="en-US" w:eastAsia="zh-TW"/>
        </w:rPr>
        <w:pict>
          <v:shape id="_x0000_s1036" type="#_x0000_t202" style="position:absolute;margin-left:281.1pt;margin-top:8.1pt;width:74.55pt;height:19.8pt;z-index:251670528;mso-width-relative:margin;mso-height-relative:margin" stroked="f">
            <v:textbox>
              <w:txbxContent>
                <w:p w:rsidR="00911B41" w:rsidRDefault="00911B41">
                  <w:r>
                    <w:t>Kookaburra</w:t>
                  </w:r>
                </w:p>
              </w:txbxContent>
            </v:textbox>
          </v:shape>
        </w:pict>
      </w:r>
    </w:p>
    <w:p w:rsidR="00911B41" w:rsidRPr="00911B41" w:rsidRDefault="004053EC" w:rsidP="00911B41">
      <w:r>
        <w:rPr>
          <w:noProof/>
          <w:lang w:eastAsia="en-AU"/>
        </w:rPr>
        <w:pict>
          <v:shape id="_x0000_s1029" type="#_x0000_t202" style="position:absolute;margin-left:402.2pt;margin-top:16.4pt;width:91.65pt;height:95.1pt;z-index:251663360;mso-height-percent:200;mso-height-percent:200;mso-width-relative:margin;mso-height-relative:margin" stroked="f">
            <v:textbox style="mso-fit-shape-to-text:t">
              <w:txbxContent>
                <w:p w:rsidR="00911B41" w:rsidRDefault="00911B41" w:rsidP="00FE045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54405" cy="954405"/>
                        <wp:effectExtent l="19050" t="0" r="0" b="0"/>
                        <wp:docPr id="5" name="Picture 5" descr="http://bie.ala.org.au/repo/1036/24/245393/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ie.ala.org.au/repo/1036/24/245393/thumbn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margin-left:-17.6pt;margin-top:23.3pt;width:92.7pt;height:95.1pt;z-index:251666432;mso-height-percent:200;mso-height-percent:200;mso-width-relative:margin;mso-height-relative:margin" stroked="f">
            <v:textbox style="mso-fit-shape-to-text:t">
              <w:txbxContent>
                <w:p w:rsidR="00911B41" w:rsidRDefault="00911B41" w:rsidP="00FE045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54405" cy="954405"/>
                        <wp:effectExtent l="19050" t="0" r="0" b="0"/>
                        <wp:docPr id="13" name="Picture 13" descr="http://bie.ala.org.au/repo/1036/24/245594/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bie.ala.org.au/repo/1036/24/245594/thumbn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margin-left:277.3pt;margin-top:16pt;width:96.95pt;height:95.1pt;z-index:251668480;mso-height-percent:200;mso-height-percent:200;mso-width-relative:margin;mso-height-relative:margin" stroked="f">
            <v:textbox style="mso-fit-shape-to-text:t">
              <w:txbxContent>
                <w:p w:rsidR="00911B41" w:rsidRDefault="00911B41" w:rsidP="00FE045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54405" cy="954405"/>
                        <wp:effectExtent l="19050" t="0" r="0" b="0"/>
                        <wp:docPr id="17" name="Picture 17" descr="http://bie.ala.org.au/repo/1036/45/452775/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bie.ala.org.au/repo/1036/45/452775/thumbn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1B41" w:rsidRPr="00911B41" w:rsidRDefault="00911B41" w:rsidP="00911B41"/>
    <w:p w:rsidR="00911B41" w:rsidRPr="00911B41" w:rsidRDefault="00911B41" w:rsidP="00911B41"/>
    <w:p w:rsidR="00911B41" w:rsidRPr="00911B41" w:rsidRDefault="004053EC" w:rsidP="00911B41">
      <w:r>
        <w:rPr>
          <w:noProof/>
          <w:lang w:eastAsia="en-AU"/>
        </w:rPr>
        <w:pict>
          <v:shape id="_x0000_s1038" type="#_x0000_t202" style="position:absolute;margin-left:415.1pt;margin-top:22.75pt;width:71.9pt;height:19.8pt;z-index:251672576;mso-width-relative:margin;mso-height-relative:margin" stroked="f">
            <v:textbox>
              <w:txbxContent>
                <w:p w:rsidR="00911B41" w:rsidRDefault="00911B41" w:rsidP="00911B41">
                  <w:r>
                    <w:t>King Parrot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2" type="#_x0000_t202" style="position:absolute;margin-left:288.65pt;margin-top:22.3pt;width:74.55pt;height:19.8pt;z-index:251676672;mso-width-relative:margin;mso-height-relative:margin" stroked="f">
            <v:textbox>
              <w:txbxContent>
                <w:p w:rsidR="00911B41" w:rsidRDefault="005E10BD" w:rsidP="00911B41">
                  <w:r>
                    <w:t>Wombat</w:t>
                  </w:r>
                </w:p>
              </w:txbxContent>
            </v:textbox>
          </v:shape>
        </w:pict>
      </w:r>
    </w:p>
    <w:p w:rsidR="00911B41" w:rsidRPr="00911B41" w:rsidRDefault="004053EC" w:rsidP="00911B41">
      <w:r>
        <w:rPr>
          <w:noProof/>
          <w:lang w:eastAsia="en-AU"/>
        </w:rPr>
        <w:pict>
          <v:shape id="_x0000_s1040" type="#_x0000_t202" style="position:absolute;margin-left:-12.05pt;margin-top:5.9pt;width:78.45pt;height:42.55pt;z-index:251674624;mso-width-relative:margin;mso-height-relative:margin" stroked="f">
            <v:textbox>
              <w:txbxContent>
                <w:p w:rsidR="00911B41" w:rsidRPr="00911B41" w:rsidRDefault="00911B41" w:rsidP="00911B41">
                  <w:r>
                    <w:t>Grey-headed Flying-fox</w:t>
                  </w:r>
                </w:p>
              </w:txbxContent>
            </v:textbox>
          </v:shape>
        </w:pict>
      </w:r>
    </w:p>
    <w:p w:rsidR="00911B41" w:rsidRPr="00911B41" w:rsidRDefault="004053EC" w:rsidP="00911B41">
      <w:r>
        <w:rPr>
          <w:noProof/>
          <w:lang w:eastAsia="en-AU"/>
        </w:rPr>
        <w:pict>
          <v:shape id="_x0000_s1031" type="#_x0000_t202" style="position:absolute;margin-left:277.75pt;margin-top:2.55pt;width:179.7pt;height:170.4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911B41" w:rsidRDefault="00911B41" w:rsidP="00FE045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89150" cy="1911208"/>
                        <wp:effectExtent l="19050" t="0" r="6350" b="0"/>
                        <wp:docPr id="9" name="Picture 9" descr="representative image of tax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epresentative image of tax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911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3" type="#_x0000_t202" style="position:absolute;margin-left:110.8pt;margin-top:.25pt;width:106.45pt;height:19.8pt;z-index:251677696;mso-width-relative:margin;mso-height-relative:margin" stroked="f">
            <v:textbox>
              <w:txbxContent>
                <w:p w:rsidR="00911B41" w:rsidRDefault="00911B41" w:rsidP="00911B41">
                  <w:r>
                    <w:t>Swamp Wallaby</w:t>
                  </w:r>
                </w:p>
              </w:txbxContent>
            </v:textbox>
          </v:shape>
        </w:pict>
      </w:r>
    </w:p>
    <w:p w:rsidR="00911B41" w:rsidRPr="00911B41" w:rsidRDefault="00911B41" w:rsidP="00911B41"/>
    <w:p w:rsidR="00911B41" w:rsidRPr="00911B41" w:rsidRDefault="00911B41" w:rsidP="00911B41"/>
    <w:p w:rsidR="00911B41" w:rsidRPr="00911B41" w:rsidRDefault="00911B41" w:rsidP="00911B41"/>
    <w:p w:rsidR="00911B41" w:rsidRPr="00911B41" w:rsidRDefault="00911B41" w:rsidP="00911B41"/>
    <w:p w:rsidR="00911B41" w:rsidRPr="00911B41" w:rsidRDefault="00911B41" w:rsidP="00911B41"/>
    <w:p w:rsidR="00911B41" w:rsidRPr="00911B41" w:rsidRDefault="004053EC" w:rsidP="00911B41">
      <w:r>
        <w:rPr>
          <w:noProof/>
          <w:lang w:eastAsia="en-AU"/>
        </w:rPr>
        <w:pict>
          <v:shape id="_x0000_s1041" type="#_x0000_t202" style="position:absolute;margin-left:330.3pt;margin-top:9.1pt;width:74.55pt;height:19.8pt;z-index:251675648;mso-width-relative:margin;mso-height-relative:margin" stroked="f">
            <v:textbox>
              <w:txbxContent>
                <w:p w:rsidR="00911B41" w:rsidRDefault="00911B41" w:rsidP="00911B41">
                  <w:r>
                    <w:t>Koala</w:t>
                  </w:r>
                </w:p>
              </w:txbxContent>
            </v:textbox>
          </v:shape>
        </w:pict>
      </w:r>
    </w:p>
    <w:p w:rsidR="00911B41" w:rsidRPr="00911B41" w:rsidRDefault="00911B41" w:rsidP="00911B41"/>
    <w:p w:rsidR="00911B41" w:rsidRDefault="00911B41" w:rsidP="00911B41"/>
    <w:p w:rsidR="00911B41" w:rsidRDefault="00911B41">
      <w:r>
        <w:br w:type="page"/>
      </w:r>
    </w:p>
    <w:p w:rsidR="00911B41" w:rsidRDefault="00911B41" w:rsidP="00911B41">
      <w:pPr>
        <w:pStyle w:val="ListParagraph"/>
        <w:numPr>
          <w:ilvl w:val="0"/>
          <w:numId w:val="1"/>
        </w:numPr>
      </w:pPr>
      <w:r>
        <w:lastRenderedPageBreak/>
        <w:t xml:space="preserve">Use the ALA to find 8 animals that are found within 5km of your school. Construct a dichotomous key to classify them. Instructions on how to find species in your local area can be found at </w:t>
      </w:r>
      <w:hyperlink r:id="rId15" w:history="1">
        <w:r w:rsidRPr="006C58B5">
          <w:rPr>
            <w:rStyle w:val="Hyperlink"/>
          </w:rPr>
          <w:t>www.ala.org.au</w:t>
        </w:r>
      </w:hyperlink>
      <w:r>
        <w:t>.</w:t>
      </w:r>
    </w:p>
    <w:p w:rsidR="00D048B0" w:rsidRPr="00911B41" w:rsidRDefault="00D048B0" w:rsidP="00911B41">
      <w:pPr>
        <w:jc w:val="center"/>
      </w:pPr>
    </w:p>
    <w:sectPr w:rsidR="00D048B0" w:rsidRPr="00911B41" w:rsidSect="00497C0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41" w:rsidRDefault="00911B41" w:rsidP="00911B41">
      <w:pPr>
        <w:spacing w:after="0" w:line="240" w:lineRule="auto"/>
      </w:pPr>
      <w:r>
        <w:separator/>
      </w:r>
    </w:p>
  </w:endnote>
  <w:endnote w:type="continuationSeparator" w:id="0">
    <w:p w:rsidR="00911B41" w:rsidRDefault="00911B41" w:rsidP="0091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41" w:rsidRDefault="00911B41" w:rsidP="00911B41">
    <w:pPr>
      <w:pStyle w:val="Footer"/>
      <w:jc w:val="right"/>
    </w:pPr>
    <w:r w:rsidRPr="00911B41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65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41" w:rsidRDefault="00911B41" w:rsidP="00911B41">
      <w:pPr>
        <w:spacing w:after="0" w:line="240" w:lineRule="auto"/>
      </w:pPr>
      <w:r>
        <w:separator/>
      </w:r>
    </w:p>
  </w:footnote>
  <w:footnote w:type="continuationSeparator" w:id="0">
    <w:p w:rsidR="00911B41" w:rsidRDefault="00911B41" w:rsidP="0091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41" w:rsidRPr="00911B41" w:rsidRDefault="00911B41" w:rsidP="00911B41">
    <w:pPr>
      <w:pStyle w:val="Header"/>
      <w:jc w:val="right"/>
      <w:rPr>
        <w:sz w:val="16"/>
        <w:szCs w:val="16"/>
      </w:rPr>
    </w:pPr>
    <w:r w:rsidRPr="00911B41">
      <w:rPr>
        <w:sz w:val="16"/>
        <w:szCs w:val="16"/>
      </w:rPr>
      <w:t>Atlas of Living Australia - Education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77D5"/>
    <w:multiLevelType w:val="hybridMultilevel"/>
    <w:tmpl w:val="93D61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455"/>
    <w:rsid w:val="000677FB"/>
    <w:rsid w:val="001165F1"/>
    <w:rsid w:val="001A22A0"/>
    <w:rsid w:val="004053EC"/>
    <w:rsid w:val="00497C08"/>
    <w:rsid w:val="004A6C04"/>
    <w:rsid w:val="00584138"/>
    <w:rsid w:val="005E10BD"/>
    <w:rsid w:val="006A5848"/>
    <w:rsid w:val="00911B41"/>
    <w:rsid w:val="009C2017"/>
    <w:rsid w:val="009F4201"/>
    <w:rsid w:val="00AB3325"/>
    <w:rsid w:val="00CE4343"/>
    <w:rsid w:val="00D048B0"/>
    <w:rsid w:val="00D60504"/>
    <w:rsid w:val="00DB1735"/>
    <w:rsid w:val="00F333C8"/>
    <w:rsid w:val="00F55D0A"/>
    <w:rsid w:val="00F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paragraph" w:styleId="Heading4">
    <w:name w:val="heading 4"/>
    <w:basedOn w:val="Normal"/>
    <w:link w:val="Heading4Char"/>
    <w:uiPriority w:val="9"/>
    <w:qFormat/>
    <w:rsid w:val="00911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B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11B4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commonnamesummary">
    <w:name w:val="commonnamesummary"/>
    <w:basedOn w:val="DefaultParagraphFont"/>
    <w:rsid w:val="00911B41"/>
  </w:style>
  <w:style w:type="paragraph" w:styleId="Header">
    <w:name w:val="header"/>
    <w:basedOn w:val="Normal"/>
    <w:link w:val="HeaderChar"/>
    <w:uiPriority w:val="99"/>
    <w:semiHidden/>
    <w:unhideWhenUsed/>
    <w:rsid w:val="0091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B41"/>
  </w:style>
  <w:style w:type="paragraph" w:styleId="Footer">
    <w:name w:val="footer"/>
    <w:basedOn w:val="Normal"/>
    <w:link w:val="FooterChar"/>
    <w:uiPriority w:val="99"/>
    <w:semiHidden/>
    <w:unhideWhenUsed/>
    <w:rsid w:val="0091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ala.org.a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2</cp:revision>
  <dcterms:created xsi:type="dcterms:W3CDTF">2015-03-12T22:18:00Z</dcterms:created>
  <dcterms:modified xsi:type="dcterms:W3CDTF">2015-03-12T22:18:00Z</dcterms:modified>
</cp:coreProperties>
</file>